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BF" w:rsidRPr="003D2171" w:rsidRDefault="00FF4DDD">
      <w:pPr>
        <w:widowControl/>
        <w:jc w:val="left"/>
        <w:rPr>
          <w:rFonts w:ascii="黑体" w:eastAsia="黑体" w:hAnsi="黑体"/>
          <w:sz w:val="24"/>
          <w:szCs w:val="32"/>
        </w:rPr>
      </w:pPr>
      <w:r w:rsidRPr="003D2171">
        <w:rPr>
          <w:rFonts w:ascii="黑体" w:eastAsia="黑体" w:hAnsi="黑体" w:hint="eastAsia"/>
          <w:sz w:val="24"/>
          <w:szCs w:val="32"/>
        </w:rPr>
        <w:t>附件</w:t>
      </w:r>
      <w:r w:rsidRPr="003D2171">
        <w:rPr>
          <w:rFonts w:ascii="黑体" w:eastAsia="黑体" w:hAnsi="黑体" w:hint="eastAsia"/>
          <w:sz w:val="24"/>
          <w:szCs w:val="32"/>
        </w:rPr>
        <w:t>5</w:t>
      </w:r>
    </w:p>
    <w:p w:rsidR="00685BBF" w:rsidRPr="003D2171" w:rsidRDefault="003D2171">
      <w:pPr>
        <w:widowControl/>
        <w:jc w:val="center"/>
        <w:rPr>
          <w:rFonts w:ascii="黑体" w:eastAsia="黑体" w:hAnsi="黑体" w:cs="方正小标宋简体"/>
          <w:sz w:val="28"/>
          <w:szCs w:val="36"/>
        </w:rPr>
      </w:pPr>
      <w:r w:rsidRPr="003D2171">
        <w:rPr>
          <w:rFonts w:ascii="黑体" w:eastAsia="黑体" w:hAnsi="黑体" w:cs="方正小标宋简体" w:hint="eastAsia"/>
          <w:sz w:val="28"/>
          <w:szCs w:val="36"/>
        </w:rPr>
        <w:t>9</w:t>
      </w:r>
      <w:r w:rsidR="00FF4DDD" w:rsidRPr="003D2171">
        <w:rPr>
          <w:rFonts w:ascii="黑体" w:eastAsia="黑体" w:hAnsi="黑体" w:cs="方正小标宋简体" w:hint="eastAsia"/>
          <w:sz w:val="28"/>
          <w:szCs w:val="36"/>
        </w:rPr>
        <w:t>项</w:t>
      </w:r>
      <w:r w:rsidRPr="003D2171">
        <w:rPr>
          <w:rFonts w:ascii="黑体" w:eastAsia="黑体" w:hAnsi="黑体" w:cs="方正小标宋简体" w:hint="eastAsia"/>
          <w:sz w:val="28"/>
          <w:szCs w:val="36"/>
        </w:rPr>
        <w:t>纺织</w:t>
      </w:r>
      <w:r w:rsidR="00FF4DDD" w:rsidRPr="003D2171">
        <w:rPr>
          <w:rFonts w:ascii="黑体" w:eastAsia="黑体" w:hAnsi="黑体" w:cs="方正小标宋简体" w:hint="eastAsia"/>
          <w:sz w:val="28"/>
          <w:szCs w:val="36"/>
        </w:rPr>
        <w:t>行业</w:t>
      </w:r>
      <w:r w:rsidR="00FF4DDD" w:rsidRPr="003D2171">
        <w:rPr>
          <w:rFonts w:ascii="黑体" w:eastAsia="黑体" w:hAnsi="黑体" w:cs="方正小标宋简体" w:hint="eastAsia"/>
          <w:sz w:val="28"/>
          <w:szCs w:val="36"/>
        </w:rPr>
        <w:t>计量技术规范编号、名称、主要内容等一览表</w:t>
      </w:r>
    </w:p>
    <w:tbl>
      <w:tblPr>
        <w:tblW w:w="14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624"/>
        <w:gridCol w:w="1843"/>
        <w:gridCol w:w="2438"/>
        <w:gridCol w:w="6180"/>
        <w:gridCol w:w="1843"/>
        <w:gridCol w:w="1219"/>
      </w:tblGrid>
      <w:tr w:rsidR="003D2171" w:rsidRPr="003D2171" w:rsidTr="003D2171">
        <w:trPr>
          <w:cantSplit/>
          <w:trHeight w:val="284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jc w:val="center"/>
              <w:rPr>
                <w:bCs/>
                <w:szCs w:val="21"/>
              </w:rPr>
            </w:pPr>
            <w:r w:rsidRPr="003D2171">
              <w:rPr>
                <w:rFonts w:hAnsi="宋体"/>
                <w:bCs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jc w:val="center"/>
              <w:rPr>
                <w:bCs/>
                <w:szCs w:val="21"/>
              </w:rPr>
            </w:pPr>
            <w:r w:rsidRPr="003D2171">
              <w:rPr>
                <w:rFonts w:hAnsi="宋体"/>
                <w:bCs/>
                <w:szCs w:val="21"/>
              </w:rPr>
              <w:t>技术规范编号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jc w:val="center"/>
              <w:rPr>
                <w:bCs/>
                <w:szCs w:val="21"/>
              </w:rPr>
            </w:pPr>
            <w:r w:rsidRPr="003D2171">
              <w:rPr>
                <w:rFonts w:hAnsi="宋体"/>
                <w:bCs/>
                <w:szCs w:val="21"/>
              </w:rPr>
              <w:t>技术规范名称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jc w:val="center"/>
              <w:rPr>
                <w:bCs/>
                <w:szCs w:val="21"/>
              </w:rPr>
            </w:pPr>
            <w:r w:rsidRPr="003D2171">
              <w:rPr>
                <w:rFonts w:hAnsi="宋体"/>
                <w:bCs/>
                <w:szCs w:val="21"/>
              </w:rPr>
              <w:t>技术规范主要内容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jc w:val="center"/>
              <w:rPr>
                <w:bCs/>
                <w:szCs w:val="21"/>
              </w:rPr>
            </w:pPr>
            <w:r w:rsidRPr="003D2171">
              <w:rPr>
                <w:rFonts w:hAnsi="宋体"/>
                <w:bCs/>
                <w:szCs w:val="21"/>
              </w:rPr>
              <w:t>代替</w:t>
            </w:r>
            <w:r w:rsidRPr="003D2171">
              <w:rPr>
                <w:rFonts w:hAnsi="宋体"/>
                <w:bCs/>
                <w:szCs w:val="21"/>
              </w:rPr>
              <w:t>技术规范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jc w:val="center"/>
              <w:rPr>
                <w:bCs/>
                <w:szCs w:val="21"/>
              </w:rPr>
            </w:pPr>
            <w:r w:rsidRPr="003D2171">
              <w:rPr>
                <w:rFonts w:hAnsi="宋体"/>
                <w:bCs/>
                <w:szCs w:val="21"/>
              </w:rPr>
              <w:t>实施日期</w:t>
            </w:r>
          </w:p>
        </w:tc>
      </w:tr>
      <w:tr w:rsidR="00685BBF" w:rsidRPr="003D2171" w:rsidTr="003D2171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685BBF" w:rsidP="003D2171">
            <w:pPr>
              <w:widowControl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kern w:val="0"/>
                <w:szCs w:val="21"/>
                <w:lang/>
              </w:rPr>
              <w:t>JJF</w:t>
            </w:r>
            <w:r w:rsidR="003D2171">
              <w:rPr>
                <w:rFonts w:hAnsi="宋体"/>
                <w:kern w:val="0"/>
                <w:szCs w:val="21"/>
                <w:lang/>
              </w:rPr>
              <w:t>(</w:t>
            </w:r>
            <w:r w:rsidRPr="003D2171">
              <w:rPr>
                <w:rFonts w:hAnsi="宋体"/>
                <w:kern w:val="0"/>
                <w:szCs w:val="21"/>
                <w:lang/>
              </w:rPr>
              <w:t>纺织</w:t>
            </w:r>
            <w:r w:rsidR="003D2171">
              <w:rPr>
                <w:rFonts w:hAnsi="宋体"/>
                <w:kern w:val="0"/>
                <w:szCs w:val="21"/>
                <w:lang/>
              </w:rPr>
              <w:t>)</w:t>
            </w:r>
            <w:r w:rsidRPr="003D2171">
              <w:rPr>
                <w:kern w:val="0"/>
                <w:szCs w:val="21"/>
                <w:lang/>
              </w:rPr>
              <w:t>011-2023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八篮烘箱校准规范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本规范适用于自然对流型八篮烘箱的校准，其他原理相同、结构类似的检测仪器校准可参照本规范执行。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kern w:val="0"/>
                <w:szCs w:val="21"/>
                <w:lang/>
              </w:rPr>
              <w:t>JJF</w:t>
            </w:r>
            <w:r w:rsidR="003D2171">
              <w:rPr>
                <w:rFonts w:hAnsi="宋体"/>
                <w:kern w:val="0"/>
                <w:szCs w:val="21"/>
                <w:lang/>
              </w:rPr>
              <w:t>(</w:t>
            </w:r>
            <w:r w:rsidRPr="003D2171">
              <w:rPr>
                <w:rFonts w:hAnsi="宋体"/>
                <w:kern w:val="0"/>
                <w:szCs w:val="21"/>
                <w:lang/>
              </w:rPr>
              <w:t>纺织</w:t>
            </w:r>
            <w:r w:rsidR="003D2171">
              <w:rPr>
                <w:rFonts w:hAnsi="宋体"/>
                <w:kern w:val="0"/>
                <w:szCs w:val="21"/>
                <w:lang/>
              </w:rPr>
              <w:t>)</w:t>
            </w:r>
            <w:r w:rsidRPr="003D2171">
              <w:rPr>
                <w:kern w:val="0"/>
                <w:szCs w:val="21"/>
                <w:lang/>
              </w:rPr>
              <w:t>011-2010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rPr>
                <w:szCs w:val="21"/>
              </w:rPr>
            </w:pPr>
            <w:r w:rsidRPr="003D2171">
              <w:rPr>
                <w:szCs w:val="21"/>
              </w:rPr>
              <w:t>202</w:t>
            </w:r>
            <w:r w:rsidRPr="003D2171">
              <w:rPr>
                <w:szCs w:val="21"/>
              </w:rPr>
              <w:t>4</w:t>
            </w:r>
            <w:r w:rsidRPr="003D2171">
              <w:rPr>
                <w:szCs w:val="21"/>
              </w:rPr>
              <w:t>-</w:t>
            </w:r>
            <w:r w:rsidRPr="003D2171">
              <w:rPr>
                <w:szCs w:val="21"/>
              </w:rPr>
              <w:t>02</w:t>
            </w:r>
            <w:r w:rsidRPr="003D2171">
              <w:rPr>
                <w:szCs w:val="21"/>
              </w:rPr>
              <w:t>-01</w:t>
            </w:r>
          </w:p>
        </w:tc>
      </w:tr>
      <w:tr w:rsidR="00685BBF" w:rsidRPr="003D2171" w:rsidTr="003D2171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685BBF" w:rsidP="003D2171">
            <w:pPr>
              <w:widowControl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kern w:val="0"/>
                <w:szCs w:val="21"/>
                <w:lang/>
              </w:rPr>
              <w:t>JJF</w:t>
            </w:r>
            <w:r w:rsidR="003D2171">
              <w:rPr>
                <w:rFonts w:hAnsi="宋体"/>
                <w:kern w:val="0"/>
                <w:szCs w:val="21"/>
                <w:lang/>
              </w:rPr>
              <w:t>(</w:t>
            </w:r>
            <w:r w:rsidRPr="003D2171">
              <w:rPr>
                <w:rFonts w:hAnsi="宋体"/>
                <w:kern w:val="0"/>
                <w:szCs w:val="21"/>
                <w:lang/>
              </w:rPr>
              <w:t>纺织</w:t>
            </w:r>
            <w:r w:rsidR="003D2171">
              <w:rPr>
                <w:rFonts w:hAnsi="宋体"/>
                <w:kern w:val="0"/>
                <w:szCs w:val="21"/>
                <w:lang/>
              </w:rPr>
              <w:t>)</w:t>
            </w:r>
            <w:r w:rsidRPr="003D2171">
              <w:rPr>
                <w:kern w:val="0"/>
                <w:szCs w:val="21"/>
                <w:lang/>
              </w:rPr>
              <w:t>056-2023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毛细效应测试仪校准规范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本规范适用于毛细效应测试仪的校准，其他原理相同、结构类似的检测仪器校准可参照本规范执行。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kern w:val="0"/>
                <w:szCs w:val="21"/>
                <w:lang/>
              </w:rPr>
              <w:t>JJF</w:t>
            </w:r>
            <w:r w:rsidR="003D2171">
              <w:rPr>
                <w:rFonts w:hAnsi="宋体"/>
                <w:kern w:val="0"/>
                <w:szCs w:val="21"/>
                <w:lang/>
              </w:rPr>
              <w:t>(</w:t>
            </w:r>
            <w:r w:rsidRPr="003D2171">
              <w:rPr>
                <w:rFonts w:hAnsi="宋体"/>
                <w:kern w:val="0"/>
                <w:szCs w:val="21"/>
                <w:lang/>
              </w:rPr>
              <w:t>纺织</w:t>
            </w:r>
            <w:r w:rsidR="003D2171">
              <w:rPr>
                <w:rFonts w:hAnsi="宋体"/>
                <w:kern w:val="0"/>
                <w:szCs w:val="21"/>
                <w:lang/>
              </w:rPr>
              <w:t>)</w:t>
            </w:r>
            <w:r w:rsidRPr="003D2171">
              <w:rPr>
                <w:kern w:val="0"/>
                <w:szCs w:val="21"/>
                <w:lang/>
              </w:rPr>
              <w:t>056-2013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rPr>
                <w:szCs w:val="21"/>
              </w:rPr>
            </w:pPr>
            <w:r w:rsidRPr="003D2171">
              <w:rPr>
                <w:szCs w:val="21"/>
              </w:rPr>
              <w:t>202</w:t>
            </w:r>
            <w:r w:rsidRPr="003D2171">
              <w:rPr>
                <w:szCs w:val="21"/>
              </w:rPr>
              <w:t>4</w:t>
            </w:r>
            <w:r w:rsidRPr="003D2171">
              <w:rPr>
                <w:szCs w:val="21"/>
              </w:rPr>
              <w:t>-</w:t>
            </w:r>
            <w:r w:rsidRPr="003D2171">
              <w:rPr>
                <w:szCs w:val="21"/>
              </w:rPr>
              <w:t>02</w:t>
            </w:r>
            <w:r w:rsidRPr="003D2171">
              <w:rPr>
                <w:szCs w:val="21"/>
              </w:rPr>
              <w:t>-01</w:t>
            </w:r>
          </w:p>
        </w:tc>
      </w:tr>
      <w:tr w:rsidR="00685BBF" w:rsidRPr="003D2171" w:rsidTr="003D2171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685BBF" w:rsidP="003D2171">
            <w:pPr>
              <w:widowControl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kern w:val="0"/>
                <w:szCs w:val="21"/>
                <w:lang/>
              </w:rPr>
              <w:t>JJF</w:t>
            </w:r>
            <w:r w:rsidR="003D2171">
              <w:rPr>
                <w:rFonts w:hAnsi="宋体"/>
                <w:kern w:val="0"/>
                <w:szCs w:val="21"/>
                <w:lang/>
              </w:rPr>
              <w:t>(</w:t>
            </w:r>
            <w:r w:rsidRPr="003D2171">
              <w:rPr>
                <w:rFonts w:hAnsi="宋体"/>
                <w:kern w:val="0"/>
                <w:szCs w:val="21"/>
                <w:lang/>
              </w:rPr>
              <w:t>纺织</w:t>
            </w:r>
            <w:r w:rsidR="003D2171">
              <w:rPr>
                <w:rFonts w:hAnsi="宋体"/>
                <w:kern w:val="0"/>
                <w:szCs w:val="21"/>
                <w:lang/>
              </w:rPr>
              <w:t>)</w:t>
            </w:r>
            <w:r w:rsidRPr="003D2171">
              <w:rPr>
                <w:kern w:val="0"/>
                <w:szCs w:val="21"/>
                <w:lang/>
              </w:rPr>
              <w:t>111-2023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棉花短纤维率测试仪校准规范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本规范适用于棉花短纤维率测试仪</w:t>
            </w:r>
            <w:r w:rsidR="003D2171">
              <w:rPr>
                <w:rFonts w:hAnsi="宋体"/>
                <w:kern w:val="0"/>
                <w:szCs w:val="21"/>
                <w:lang/>
              </w:rPr>
              <w:t>(</w:t>
            </w:r>
            <w:r w:rsidRPr="003D2171">
              <w:rPr>
                <w:rFonts w:hAnsi="宋体"/>
                <w:kern w:val="0"/>
                <w:szCs w:val="21"/>
                <w:lang/>
              </w:rPr>
              <w:t>重量短纤维率</w:t>
            </w:r>
            <w:r w:rsidR="003D2171">
              <w:rPr>
                <w:rFonts w:hAnsi="宋体"/>
                <w:kern w:val="0"/>
                <w:szCs w:val="21"/>
                <w:lang/>
              </w:rPr>
              <w:t>)</w:t>
            </w:r>
            <w:r w:rsidRPr="003D2171">
              <w:rPr>
                <w:rFonts w:hAnsi="宋体"/>
                <w:kern w:val="0"/>
                <w:szCs w:val="21"/>
                <w:lang/>
              </w:rPr>
              <w:t>的校准，其他原理相同、结构类似的检测仪器校准可参照本规范执行。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685BBF" w:rsidP="003D2171">
            <w:pPr>
              <w:widowControl/>
              <w:textAlignment w:val="center"/>
              <w:rPr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rPr>
                <w:szCs w:val="21"/>
              </w:rPr>
            </w:pPr>
            <w:r w:rsidRPr="003D2171">
              <w:rPr>
                <w:szCs w:val="21"/>
              </w:rPr>
              <w:t>202</w:t>
            </w:r>
            <w:r w:rsidRPr="003D2171">
              <w:rPr>
                <w:szCs w:val="21"/>
              </w:rPr>
              <w:t>4</w:t>
            </w:r>
            <w:r w:rsidRPr="003D2171">
              <w:rPr>
                <w:szCs w:val="21"/>
              </w:rPr>
              <w:t>-</w:t>
            </w:r>
            <w:r w:rsidRPr="003D2171">
              <w:rPr>
                <w:szCs w:val="21"/>
              </w:rPr>
              <w:t>02</w:t>
            </w:r>
            <w:r w:rsidRPr="003D2171">
              <w:rPr>
                <w:szCs w:val="21"/>
              </w:rPr>
              <w:t>-01</w:t>
            </w:r>
          </w:p>
        </w:tc>
      </w:tr>
      <w:tr w:rsidR="00685BBF" w:rsidRPr="003D2171" w:rsidTr="003D2171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685BBF" w:rsidP="003D2171">
            <w:pPr>
              <w:widowControl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kern w:val="0"/>
                <w:szCs w:val="21"/>
                <w:lang/>
              </w:rPr>
              <w:t>JJF</w:t>
            </w:r>
            <w:r w:rsidR="003D2171">
              <w:rPr>
                <w:rFonts w:hAnsi="宋体"/>
                <w:kern w:val="0"/>
                <w:szCs w:val="21"/>
                <w:lang/>
              </w:rPr>
              <w:t>(</w:t>
            </w:r>
            <w:r w:rsidRPr="003D2171">
              <w:rPr>
                <w:rFonts w:hAnsi="宋体"/>
                <w:kern w:val="0"/>
                <w:szCs w:val="21"/>
                <w:lang/>
              </w:rPr>
              <w:t>纺织</w:t>
            </w:r>
            <w:r w:rsidR="003D2171">
              <w:rPr>
                <w:rFonts w:hAnsi="宋体"/>
                <w:kern w:val="0"/>
                <w:szCs w:val="21"/>
                <w:lang/>
              </w:rPr>
              <w:t>)</w:t>
            </w:r>
            <w:r w:rsidRPr="003D2171">
              <w:rPr>
                <w:kern w:val="0"/>
                <w:szCs w:val="21"/>
                <w:lang/>
              </w:rPr>
              <w:t>112-2023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织物冲击渗水性测试仪校准规范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本规范适用于织物冲击渗水性测试仪的校准，其他结构相同、功能类似仪器的校准可参照本规范执行。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685BBF" w:rsidP="003D2171">
            <w:pPr>
              <w:widowControl/>
              <w:textAlignment w:val="center"/>
              <w:rPr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rPr>
                <w:szCs w:val="21"/>
              </w:rPr>
            </w:pPr>
            <w:r w:rsidRPr="003D2171">
              <w:rPr>
                <w:szCs w:val="21"/>
              </w:rPr>
              <w:t>202</w:t>
            </w:r>
            <w:r w:rsidRPr="003D2171">
              <w:rPr>
                <w:szCs w:val="21"/>
              </w:rPr>
              <w:t>4</w:t>
            </w:r>
            <w:r w:rsidRPr="003D2171">
              <w:rPr>
                <w:szCs w:val="21"/>
              </w:rPr>
              <w:t>-</w:t>
            </w:r>
            <w:r w:rsidRPr="003D2171">
              <w:rPr>
                <w:szCs w:val="21"/>
              </w:rPr>
              <w:t>02</w:t>
            </w:r>
            <w:r w:rsidRPr="003D2171">
              <w:rPr>
                <w:szCs w:val="21"/>
              </w:rPr>
              <w:t>-01</w:t>
            </w:r>
          </w:p>
        </w:tc>
      </w:tr>
      <w:tr w:rsidR="00685BBF" w:rsidRPr="003D2171" w:rsidTr="003D2171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685BBF" w:rsidP="003D2171">
            <w:pPr>
              <w:widowControl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kern w:val="0"/>
                <w:szCs w:val="21"/>
                <w:lang/>
              </w:rPr>
              <w:t>JJF</w:t>
            </w:r>
            <w:r w:rsidR="003D2171">
              <w:rPr>
                <w:rFonts w:hAnsi="宋体"/>
                <w:kern w:val="0"/>
                <w:szCs w:val="21"/>
                <w:lang/>
              </w:rPr>
              <w:t>(</w:t>
            </w:r>
            <w:r w:rsidRPr="003D2171">
              <w:rPr>
                <w:rFonts w:hAnsi="宋体"/>
                <w:kern w:val="0"/>
                <w:szCs w:val="21"/>
                <w:lang/>
              </w:rPr>
              <w:t>纺织</w:t>
            </w:r>
            <w:r w:rsidR="003D2171">
              <w:rPr>
                <w:rFonts w:hAnsi="宋体"/>
                <w:kern w:val="0"/>
                <w:szCs w:val="21"/>
                <w:lang/>
              </w:rPr>
              <w:t>)</w:t>
            </w:r>
            <w:r w:rsidRPr="003D2171">
              <w:rPr>
                <w:kern w:val="0"/>
                <w:szCs w:val="21"/>
                <w:lang/>
              </w:rPr>
              <w:t>026-2023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耐洗色牢度试验机校准规范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本规范适用于耐洗色牢度试验机的校准，其他工作原理相同、结构类似的检测仪器校准可参照本规范执行。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kern w:val="0"/>
                <w:szCs w:val="21"/>
                <w:lang/>
              </w:rPr>
              <w:t>JJF</w:t>
            </w:r>
            <w:r w:rsidR="003D2171">
              <w:rPr>
                <w:rFonts w:hAnsi="宋体"/>
                <w:kern w:val="0"/>
                <w:szCs w:val="21"/>
                <w:lang/>
              </w:rPr>
              <w:t>(</w:t>
            </w:r>
            <w:r w:rsidRPr="003D2171">
              <w:rPr>
                <w:rFonts w:hAnsi="宋体"/>
                <w:kern w:val="0"/>
                <w:szCs w:val="21"/>
                <w:lang/>
              </w:rPr>
              <w:t>纺织</w:t>
            </w:r>
            <w:r w:rsidR="003D2171">
              <w:rPr>
                <w:rFonts w:hAnsi="宋体"/>
                <w:kern w:val="0"/>
                <w:szCs w:val="21"/>
                <w:lang/>
              </w:rPr>
              <w:t>)</w:t>
            </w:r>
            <w:r w:rsidRPr="003D2171">
              <w:rPr>
                <w:kern w:val="0"/>
                <w:szCs w:val="21"/>
                <w:lang/>
              </w:rPr>
              <w:t>026-2010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rPr>
                <w:szCs w:val="21"/>
              </w:rPr>
            </w:pPr>
            <w:r w:rsidRPr="003D2171">
              <w:rPr>
                <w:szCs w:val="21"/>
              </w:rPr>
              <w:t>202</w:t>
            </w:r>
            <w:r w:rsidRPr="003D2171">
              <w:rPr>
                <w:szCs w:val="21"/>
              </w:rPr>
              <w:t>4</w:t>
            </w:r>
            <w:r w:rsidRPr="003D2171">
              <w:rPr>
                <w:szCs w:val="21"/>
              </w:rPr>
              <w:t>-</w:t>
            </w:r>
            <w:r w:rsidRPr="003D2171">
              <w:rPr>
                <w:szCs w:val="21"/>
              </w:rPr>
              <w:t>02</w:t>
            </w:r>
            <w:r w:rsidRPr="003D2171">
              <w:rPr>
                <w:szCs w:val="21"/>
              </w:rPr>
              <w:t>-01</w:t>
            </w:r>
          </w:p>
        </w:tc>
      </w:tr>
      <w:tr w:rsidR="00685BBF" w:rsidRPr="003D2171" w:rsidTr="003D2171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685BBF" w:rsidP="003D2171">
            <w:pPr>
              <w:widowControl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kern w:val="0"/>
                <w:szCs w:val="21"/>
                <w:lang/>
              </w:rPr>
              <w:t>JJF</w:t>
            </w:r>
            <w:r w:rsidR="003D2171">
              <w:rPr>
                <w:rFonts w:hAnsi="宋体"/>
                <w:kern w:val="0"/>
                <w:szCs w:val="21"/>
                <w:lang/>
              </w:rPr>
              <w:t>(</w:t>
            </w:r>
            <w:r w:rsidRPr="003D2171">
              <w:rPr>
                <w:rFonts w:hAnsi="宋体"/>
                <w:kern w:val="0"/>
                <w:szCs w:val="21"/>
                <w:lang/>
              </w:rPr>
              <w:t>纺织</w:t>
            </w:r>
            <w:r w:rsidR="003D2171">
              <w:rPr>
                <w:rFonts w:hAnsi="宋体"/>
                <w:kern w:val="0"/>
                <w:szCs w:val="21"/>
                <w:lang/>
              </w:rPr>
              <w:t>)</w:t>
            </w:r>
            <w:r w:rsidRPr="003D2171">
              <w:rPr>
                <w:kern w:val="0"/>
                <w:szCs w:val="21"/>
                <w:lang/>
              </w:rPr>
              <w:t>109-2023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口罩呼吸阻力测试仪校准规范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本规范适用于呼吸阻力在</w:t>
            </w:r>
            <w:r w:rsidR="003D2171">
              <w:rPr>
                <w:rFonts w:hAnsi="宋体"/>
                <w:kern w:val="0"/>
                <w:szCs w:val="21"/>
                <w:lang/>
              </w:rPr>
              <w:t>(</w:t>
            </w:r>
            <w:r w:rsidRPr="003D2171">
              <w:rPr>
                <w:kern w:val="0"/>
                <w:szCs w:val="21"/>
                <w:lang/>
              </w:rPr>
              <w:t>-1000</w:t>
            </w:r>
            <w:r w:rsidRPr="003D2171">
              <w:rPr>
                <w:rFonts w:hAnsi="宋体"/>
                <w:kern w:val="0"/>
                <w:szCs w:val="21"/>
                <w:lang/>
              </w:rPr>
              <w:t>～</w:t>
            </w:r>
            <w:r w:rsidRPr="003D2171">
              <w:rPr>
                <w:kern w:val="0"/>
                <w:szCs w:val="21"/>
                <w:lang/>
              </w:rPr>
              <w:t>1000</w:t>
            </w:r>
            <w:r w:rsidR="003D2171">
              <w:rPr>
                <w:rFonts w:hAnsi="宋体"/>
                <w:kern w:val="0"/>
                <w:szCs w:val="21"/>
                <w:lang/>
              </w:rPr>
              <w:t>)</w:t>
            </w:r>
            <w:r w:rsidRPr="003D2171">
              <w:rPr>
                <w:kern w:val="0"/>
                <w:szCs w:val="21"/>
                <w:lang/>
              </w:rPr>
              <w:t>Pa</w:t>
            </w:r>
            <w:r w:rsidRPr="003D2171">
              <w:rPr>
                <w:rFonts w:hAnsi="宋体"/>
                <w:kern w:val="0"/>
                <w:szCs w:val="21"/>
                <w:lang/>
              </w:rPr>
              <w:t>范围内的口罩呼吸阻力测试仪的校准，其他原理相同、结构类似的检测仪器校准可参照本规范执行。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685BBF" w:rsidP="003D2171">
            <w:pPr>
              <w:widowControl/>
              <w:textAlignment w:val="center"/>
              <w:rPr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rPr>
                <w:szCs w:val="21"/>
              </w:rPr>
            </w:pPr>
            <w:r w:rsidRPr="003D2171">
              <w:rPr>
                <w:szCs w:val="21"/>
              </w:rPr>
              <w:t>202</w:t>
            </w:r>
            <w:r w:rsidRPr="003D2171">
              <w:rPr>
                <w:szCs w:val="21"/>
              </w:rPr>
              <w:t>4</w:t>
            </w:r>
            <w:r w:rsidRPr="003D2171">
              <w:rPr>
                <w:szCs w:val="21"/>
              </w:rPr>
              <w:t>-</w:t>
            </w:r>
            <w:r w:rsidRPr="003D2171">
              <w:rPr>
                <w:szCs w:val="21"/>
              </w:rPr>
              <w:t>02</w:t>
            </w:r>
            <w:r w:rsidRPr="003D2171">
              <w:rPr>
                <w:szCs w:val="21"/>
              </w:rPr>
              <w:t>-01</w:t>
            </w:r>
          </w:p>
        </w:tc>
      </w:tr>
      <w:tr w:rsidR="00685BBF" w:rsidRPr="003D2171" w:rsidTr="003D2171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685BBF" w:rsidP="003D2171">
            <w:pPr>
              <w:widowControl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kern w:val="0"/>
                <w:szCs w:val="21"/>
                <w:lang/>
              </w:rPr>
              <w:t>JJF</w:t>
            </w:r>
            <w:r w:rsidR="003D2171">
              <w:rPr>
                <w:rFonts w:hAnsi="宋体"/>
                <w:kern w:val="0"/>
                <w:szCs w:val="21"/>
                <w:lang/>
              </w:rPr>
              <w:t>(</w:t>
            </w:r>
            <w:r w:rsidRPr="003D2171">
              <w:rPr>
                <w:rFonts w:hAnsi="宋体"/>
                <w:kern w:val="0"/>
                <w:szCs w:val="21"/>
                <w:lang/>
              </w:rPr>
              <w:t>纺织</w:t>
            </w:r>
            <w:r w:rsidR="003D2171">
              <w:rPr>
                <w:rFonts w:hAnsi="宋体"/>
                <w:kern w:val="0"/>
                <w:szCs w:val="21"/>
                <w:lang/>
              </w:rPr>
              <w:t>)</w:t>
            </w:r>
            <w:r w:rsidRPr="003D2171">
              <w:rPr>
                <w:kern w:val="0"/>
                <w:szCs w:val="21"/>
                <w:lang/>
              </w:rPr>
              <w:t>110-2023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通气阻力测试仪校准规范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本规范适用于通气阻力测试仪以及口罩气流压力差测试仪、口罩气体交换压力测试仪和口罩气体交换压力差测试仪的校准，其他原理相同、结构类似仪器的校准可参照本规范执行。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685BBF" w:rsidP="003D2171">
            <w:pPr>
              <w:widowControl/>
              <w:textAlignment w:val="center"/>
              <w:rPr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rPr>
                <w:szCs w:val="21"/>
              </w:rPr>
            </w:pPr>
            <w:r w:rsidRPr="003D2171">
              <w:rPr>
                <w:szCs w:val="21"/>
              </w:rPr>
              <w:t>202</w:t>
            </w:r>
            <w:r w:rsidRPr="003D2171">
              <w:rPr>
                <w:szCs w:val="21"/>
              </w:rPr>
              <w:t>4</w:t>
            </w:r>
            <w:r w:rsidRPr="003D2171">
              <w:rPr>
                <w:szCs w:val="21"/>
              </w:rPr>
              <w:t>-</w:t>
            </w:r>
            <w:r w:rsidRPr="003D2171">
              <w:rPr>
                <w:szCs w:val="21"/>
              </w:rPr>
              <w:t>02</w:t>
            </w:r>
            <w:r w:rsidRPr="003D2171">
              <w:rPr>
                <w:szCs w:val="21"/>
              </w:rPr>
              <w:t>-01</w:t>
            </w:r>
          </w:p>
        </w:tc>
      </w:tr>
      <w:tr w:rsidR="00685BBF" w:rsidRPr="003D2171" w:rsidTr="003D2171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685BBF" w:rsidP="003D2171">
            <w:pPr>
              <w:widowControl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kern w:val="0"/>
                <w:szCs w:val="21"/>
                <w:lang/>
              </w:rPr>
              <w:t>JJF</w:t>
            </w:r>
            <w:r w:rsidR="003D2171">
              <w:rPr>
                <w:rFonts w:hAnsi="宋体"/>
                <w:kern w:val="0"/>
                <w:szCs w:val="21"/>
                <w:lang/>
              </w:rPr>
              <w:t>(</w:t>
            </w:r>
            <w:r w:rsidRPr="003D2171">
              <w:rPr>
                <w:rFonts w:hAnsi="宋体"/>
                <w:kern w:val="0"/>
                <w:szCs w:val="21"/>
                <w:lang/>
              </w:rPr>
              <w:t>纺织</w:t>
            </w:r>
            <w:r w:rsidR="003D2171">
              <w:rPr>
                <w:rFonts w:hAnsi="宋体"/>
                <w:kern w:val="0"/>
                <w:szCs w:val="21"/>
                <w:lang/>
              </w:rPr>
              <w:t>)</w:t>
            </w:r>
            <w:r w:rsidRPr="003D2171">
              <w:rPr>
                <w:kern w:val="0"/>
                <w:szCs w:val="21"/>
                <w:lang/>
              </w:rPr>
              <w:t>113-2023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锐利尖端测试仪校准规范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本规范适用于锐利尖端测试仪的校准，其他工作原理相同、结构类似的检测仪器校准可参照本规范执行。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685BBF" w:rsidP="003D2171">
            <w:pPr>
              <w:widowControl/>
              <w:textAlignment w:val="center"/>
              <w:rPr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rPr>
                <w:szCs w:val="21"/>
              </w:rPr>
            </w:pPr>
            <w:r w:rsidRPr="003D2171">
              <w:rPr>
                <w:szCs w:val="21"/>
              </w:rPr>
              <w:t>202</w:t>
            </w:r>
            <w:r w:rsidRPr="003D2171">
              <w:rPr>
                <w:szCs w:val="21"/>
              </w:rPr>
              <w:t>4</w:t>
            </w:r>
            <w:r w:rsidRPr="003D2171">
              <w:rPr>
                <w:szCs w:val="21"/>
              </w:rPr>
              <w:t>-</w:t>
            </w:r>
            <w:r w:rsidRPr="003D2171">
              <w:rPr>
                <w:szCs w:val="21"/>
              </w:rPr>
              <w:t>02</w:t>
            </w:r>
            <w:r w:rsidRPr="003D2171">
              <w:rPr>
                <w:szCs w:val="21"/>
              </w:rPr>
              <w:t>-01</w:t>
            </w:r>
          </w:p>
        </w:tc>
      </w:tr>
      <w:tr w:rsidR="00685BBF" w:rsidRPr="003D2171" w:rsidTr="003D2171">
        <w:trPr>
          <w:cantSplit/>
          <w:trHeight w:val="2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685BBF" w:rsidP="003D2171">
            <w:pPr>
              <w:widowControl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kern w:val="0"/>
                <w:szCs w:val="21"/>
                <w:lang/>
              </w:rPr>
              <w:t>JJF</w:t>
            </w:r>
            <w:r w:rsidR="003D2171">
              <w:rPr>
                <w:rFonts w:hAnsi="宋体"/>
                <w:kern w:val="0"/>
                <w:szCs w:val="21"/>
                <w:lang/>
              </w:rPr>
              <w:t>(</w:t>
            </w:r>
            <w:r w:rsidRPr="003D2171">
              <w:rPr>
                <w:rFonts w:hAnsi="宋体"/>
                <w:kern w:val="0"/>
                <w:szCs w:val="21"/>
                <w:lang/>
              </w:rPr>
              <w:t>纺织</w:t>
            </w:r>
            <w:r w:rsidR="003D2171">
              <w:rPr>
                <w:rFonts w:hAnsi="宋体"/>
                <w:kern w:val="0"/>
                <w:szCs w:val="21"/>
                <w:lang/>
              </w:rPr>
              <w:t>)</w:t>
            </w:r>
            <w:r w:rsidRPr="003D2171">
              <w:rPr>
                <w:kern w:val="0"/>
                <w:szCs w:val="21"/>
                <w:lang/>
              </w:rPr>
              <w:t>114-2023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婴幼儿背带燃烧性能测试仪校准规范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widowControl/>
              <w:textAlignment w:val="center"/>
              <w:rPr>
                <w:szCs w:val="21"/>
              </w:rPr>
            </w:pPr>
            <w:r w:rsidRPr="003D2171">
              <w:rPr>
                <w:rFonts w:hAnsi="宋体"/>
                <w:kern w:val="0"/>
                <w:szCs w:val="21"/>
                <w:lang/>
              </w:rPr>
              <w:t>本规范适用于婴幼儿背带燃烧性能测试仪的校准，其他原理相同、结构类似仪器的校准可参照本规范执行。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685BBF" w:rsidP="003D2171">
            <w:pPr>
              <w:widowControl/>
              <w:textAlignment w:val="center"/>
              <w:rPr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F" w:rsidRPr="003D2171" w:rsidRDefault="00FF4DDD" w:rsidP="003D2171">
            <w:pPr>
              <w:rPr>
                <w:szCs w:val="21"/>
              </w:rPr>
            </w:pPr>
            <w:r w:rsidRPr="003D2171">
              <w:rPr>
                <w:szCs w:val="21"/>
              </w:rPr>
              <w:t>202</w:t>
            </w:r>
            <w:r w:rsidRPr="003D2171">
              <w:rPr>
                <w:szCs w:val="21"/>
              </w:rPr>
              <w:t>4</w:t>
            </w:r>
            <w:r w:rsidRPr="003D2171">
              <w:rPr>
                <w:szCs w:val="21"/>
              </w:rPr>
              <w:t>-</w:t>
            </w:r>
            <w:r w:rsidRPr="003D2171">
              <w:rPr>
                <w:szCs w:val="21"/>
              </w:rPr>
              <w:t>02</w:t>
            </w:r>
            <w:r w:rsidRPr="003D2171">
              <w:rPr>
                <w:szCs w:val="21"/>
              </w:rPr>
              <w:t>-01</w:t>
            </w:r>
          </w:p>
        </w:tc>
      </w:tr>
    </w:tbl>
    <w:p w:rsidR="00685BBF" w:rsidRDefault="00685BBF"/>
    <w:sectPr w:rsidR="00685BBF" w:rsidSect="00685BBF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DD" w:rsidRDefault="00FF4DDD" w:rsidP="00685BBF">
      <w:r>
        <w:separator/>
      </w:r>
    </w:p>
  </w:endnote>
  <w:endnote w:type="continuationSeparator" w:id="0">
    <w:p w:rsidR="00FF4DDD" w:rsidRDefault="00FF4DDD" w:rsidP="0068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BF" w:rsidRDefault="00685BB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85BBF" w:rsidRDefault="00685BBF">
                <w:pPr>
                  <w:pStyle w:val="a4"/>
                </w:pPr>
                <w:r>
                  <w:fldChar w:fldCharType="begin"/>
                </w:r>
                <w:r w:rsidR="00FF4DDD">
                  <w:instrText xml:space="preserve"> PAGE  \* MERGEFORMAT </w:instrText>
                </w:r>
                <w:r>
                  <w:fldChar w:fldCharType="separate"/>
                </w:r>
                <w:r w:rsidR="003D217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DD" w:rsidRDefault="00FF4DDD" w:rsidP="00685BBF">
      <w:r>
        <w:separator/>
      </w:r>
    </w:p>
  </w:footnote>
  <w:footnote w:type="continuationSeparator" w:id="0">
    <w:p w:rsidR="00FF4DDD" w:rsidRDefault="00FF4DDD" w:rsidP="00685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CCDC"/>
    <w:multiLevelType w:val="multilevel"/>
    <w:tmpl w:val="1033CCD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QwYTUxMmZkMDFmNTIxNGIwNDQwYjQzMGQ3Nzc5ODMifQ=="/>
  </w:docVars>
  <w:rsids>
    <w:rsidRoot w:val="00685BBF"/>
    <w:rsid w:val="003D2171"/>
    <w:rsid w:val="00685BBF"/>
    <w:rsid w:val="00FF4DDD"/>
    <w:rsid w:val="06EE5073"/>
    <w:rsid w:val="07491F78"/>
    <w:rsid w:val="07EE4E81"/>
    <w:rsid w:val="09CC14A7"/>
    <w:rsid w:val="0A1F3D5F"/>
    <w:rsid w:val="0AF071EA"/>
    <w:rsid w:val="0B6874DE"/>
    <w:rsid w:val="0CB2647C"/>
    <w:rsid w:val="12E70CA3"/>
    <w:rsid w:val="13E670E8"/>
    <w:rsid w:val="162D5978"/>
    <w:rsid w:val="16316B28"/>
    <w:rsid w:val="16EF3F76"/>
    <w:rsid w:val="1BB33C5E"/>
    <w:rsid w:val="1E672597"/>
    <w:rsid w:val="25BC3088"/>
    <w:rsid w:val="2884015B"/>
    <w:rsid w:val="2B6B544E"/>
    <w:rsid w:val="2BB86B52"/>
    <w:rsid w:val="2CFB6E15"/>
    <w:rsid w:val="2D1F66C5"/>
    <w:rsid w:val="31AD4C1D"/>
    <w:rsid w:val="36390611"/>
    <w:rsid w:val="3827343D"/>
    <w:rsid w:val="3B2339A8"/>
    <w:rsid w:val="3CA75026"/>
    <w:rsid w:val="3DFA2042"/>
    <w:rsid w:val="410D5FC7"/>
    <w:rsid w:val="41522B28"/>
    <w:rsid w:val="423844A0"/>
    <w:rsid w:val="429737BF"/>
    <w:rsid w:val="46403866"/>
    <w:rsid w:val="484A086A"/>
    <w:rsid w:val="492706C5"/>
    <w:rsid w:val="4A6571B1"/>
    <w:rsid w:val="4B7C6E86"/>
    <w:rsid w:val="4D32660A"/>
    <w:rsid w:val="4DE31933"/>
    <w:rsid w:val="53407FAC"/>
    <w:rsid w:val="536B2FE6"/>
    <w:rsid w:val="572C3A40"/>
    <w:rsid w:val="58BA0E14"/>
    <w:rsid w:val="5D1421BE"/>
    <w:rsid w:val="5FD41600"/>
    <w:rsid w:val="5FF9766F"/>
    <w:rsid w:val="61B90EF8"/>
    <w:rsid w:val="622D4549"/>
    <w:rsid w:val="638F1968"/>
    <w:rsid w:val="670D67FE"/>
    <w:rsid w:val="675471F5"/>
    <w:rsid w:val="69A43CD2"/>
    <w:rsid w:val="6A3E6288"/>
    <w:rsid w:val="6CFD55E4"/>
    <w:rsid w:val="709769E2"/>
    <w:rsid w:val="70E751D3"/>
    <w:rsid w:val="791A34A9"/>
    <w:rsid w:val="79B429A4"/>
    <w:rsid w:val="7B276A4A"/>
    <w:rsid w:val="7F6FA597"/>
    <w:rsid w:val="7F93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85BBF"/>
    <w:rPr>
      <w:rFonts w:ascii="宋体" w:hAnsi="Courier New"/>
    </w:rPr>
  </w:style>
  <w:style w:type="paragraph" w:styleId="a4">
    <w:name w:val="footer"/>
    <w:basedOn w:val="a"/>
    <w:rsid w:val="00685B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685BB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685BB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FollowedHyperlink"/>
    <w:basedOn w:val="a0"/>
    <w:qFormat/>
    <w:rsid w:val="00685BBF"/>
    <w:rPr>
      <w:color w:val="800080"/>
      <w:u w:val="single"/>
    </w:rPr>
  </w:style>
  <w:style w:type="character" w:styleId="a8">
    <w:name w:val="Hyperlink"/>
    <w:basedOn w:val="a0"/>
    <w:qFormat/>
    <w:rsid w:val="00685BBF"/>
    <w:rPr>
      <w:color w:val="0000FF"/>
      <w:u w:val="single"/>
    </w:rPr>
  </w:style>
  <w:style w:type="character" w:customStyle="1" w:styleId="font31">
    <w:name w:val="font31"/>
    <w:basedOn w:val="a0"/>
    <w:qFormat/>
    <w:rsid w:val="00685BBF"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font51">
    <w:name w:val="font51"/>
    <w:basedOn w:val="a0"/>
    <w:qFormat/>
    <w:rsid w:val="00685BBF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9">
    <w:name w:val="标准文件_段"/>
    <w:qFormat/>
    <w:rsid w:val="00685BBF"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Company>微软中国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K.K.</cp:lastModifiedBy>
  <cp:revision>2</cp:revision>
  <dcterms:created xsi:type="dcterms:W3CDTF">2014-10-29T20:08:00Z</dcterms:created>
  <dcterms:modified xsi:type="dcterms:W3CDTF">2023-12-30T10:50:00Z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BDDAAA47E4334575A00E710A2619227F_12</vt:lpwstr>
  </property>
</Properties>
</file>